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66D4" w:rsidRPr="00B44055" w:rsidRDefault="003E657D">
      <w:pPr>
        <w:rPr>
          <w:rFonts w:ascii="Arial" w:hAnsi="Arial" w:cs="Arial"/>
          <w:b/>
          <w:sz w:val="28"/>
        </w:rPr>
      </w:pPr>
      <w:r w:rsidRPr="00B44055">
        <w:rPr>
          <w:rFonts w:ascii="Arial" w:hAnsi="Arial" w:cs="Arial"/>
          <w:b/>
          <w:sz w:val="28"/>
        </w:rPr>
        <w:t>Domenica 17 settembre.</w:t>
      </w:r>
    </w:p>
    <w:p w:rsidR="003E657D" w:rsidRDefault="003E657D"/>
    <w:p w:rsidR="008928DB" w:rsidRPr="008928DB" w:rsidRDefault="008928DB" w:rsidP="008928DB">
      <w:pPr>
        <w:shd w:val="clear" w:color="auto" w:fill="FFFFFF"/>
        <w:spacing w:before="240" w:after="120"/>
        <w:contextualSpacing w:val="0"/>
        <w:outlineLvl w:val="0"/>
        <w:rPr>
          <w:rFonts w:ascii="Trebuchet MS" w:hAnsi="Trebuchet MS"/>
          <w:color w:val="505050"/>
          <w:kern w:val="36"/>
          <w:sz w:val="32"/>
          <w:szCs w:val="32"/>
        </w:rPr>
      </w:pPr>
      <w:r w:rsidRPr="008928DB">
        <w:rPr>
          <w:rFonts w:ascii="Trebuchet MS" w:hAnsi="Trebuchet MS"/>
          <w:color w:val="505050"/>
          <w:kern w:val="36"/>
          <w:sz w:val="32"/>
          <w:szCs w:val="32"/>
        </w:rPr>
        <w:t>Le Vie Cave</w:t>
      </w:r>
      <w:r w:rsidR="007B5E18">
        <w:rPr>
          <w:rFonts w:ascii="Trebuchet MS" w:hAnsi="Trebuchet MS"/>
          <w:color w:val="505050"/>
          <w:kern w:val="36"/>
          <w:sz w:val="32"/>
          <w:szCs w:val="32"/>
        </w:rPr>
        <w:t xml:space="preserve"> di Pitigliano</w:t>
      </w:r>
      <w:bookmarkStart w:id="0" w:name="_GoBack"/>
      <w:bookmarkEnd w:id="0"/>
    </w:p>
    <w:p w:rsidR="008928DB" w:rsidRPr="008928DB" w:rsidRDefault="008928DB" w:rsidP="008928DB">
      <w:pPr>
        <w:shd w:val="clear" w:color="auto" w:fill="FFFFFF"/>
        <w:spacing w:line="360" w:lineRule="atLeast"/>
        <w:contextualSpacing w:val="0"/>
        <w:rPr>
          <w:rFonts w:ascii="Trebuchet MS" w:hAnsi="Trebuchet MS"/>
          <w:color w:val="000000"/>
          <w:sz w:val="18"/>
          <w:szCs w:val="18"/>
        </w:rPr>
      </w:pPr>
      <w:r w:rsidRPr="008928DB">
        <w:rPr>
          <w:rFonts w:ascii="Trebuchet MS" w:hAnsi="Trebuchet MS"/>
          <w:color w:val="000000"/>
          <w:sz w:val="18"/>
          <w:szCs w:val="18"/>
        </w:rPr>
        <w:t xml:space="preserve">Nel distretto vulcanico </w:t>
      </w:r>
      <w:proofErr w:type="spellStart"/>
      <w:r w:rsidRPr="008928DB">
        <w:rPr>
          <w:rFonts w:ascii="Trebuchet MS" w:hAnsi="Trebuchet MS"/>
          <w:color w:val="000000"/>
          <w:sz w:val="18"/>
          <w:szCs w:val="18"/>
        </w:rPr>
        <w:t>vulsino</w:t>
      </w:r>
      <w:proofErr w:type="spellEnd"/>
      <w:r w:rsidRPr="008928DB">
        <w:rPr>
          <w:rFonts w:ascii="Trebuchet MS" w:hAnsi="Trebuchet MS"/>
          <w:color w:val="000000"/>
          <w:sz w:val="18"/>
          <w:szCs w:val="18"/>
        </w:rPr>
        <w:t xml:space="preserve"> (il territorio del Viterbese e quello dei Comuni di Pitigliano e Sorano in Toscana), le vie "cave" (cioè "scavate") costituiscono una presenza costante in un paesaggio caratterizzato da ampi pianori tufacei incisi da profonde valli.</w:t>
      </w:r>
      <w:r w:rsidRPr="008928DB">
        <w:rPr>
          <w:rFonts w:ascii="Trebuchet MS" w:hAnsi="Trebuchet MS"/>
          <w:color w:val="000000"/>
          <w:sz w:val="18"/>
          <w:szCs w:val="18"/>
        </w:rPr>
        <w:br/>
        <w:t>Questi passaggi ripidissimi, tortuosi e profondamente incassati nella roccia sono infatti sempre presenti, al fine di economizzare i tempi di percorrenza, per collegare, con un tragitto più breve, i centri abitati con la campagna coltivata sulle alture circostanti o con gli altri insediamenti.</w:t>
      </w:r>
      <w:r w:rsidRPr="008928DB">
        <w:rPr>
          <w:rFonts w:ascii="Trebuchet MS" w:hAnsi="Trebuchet MS"/>
          <w:color w:val="000000"/>
          <w:sz w:val="18"/>
          <w:szCs w:val="18"/>
        </w:rPr>
        <w:br/>
        <w:t>Di fronte allo stupore che si prova percorrendo queste imponenti trincee realizzate con il solo lavoro manuale - l'altezza delle pareti può superare i venti metri - occorre comunque fare due considerazioni preliminari, due ci consentono di valutare nella giusta misura l'effettivo lavoro occorso per la loro realizzazione:</w:t>
      </w:r>
      <w:r w:rsidRPr="008928DB">
        <w:rPr>
          <w:rFonts w:ascii="Trebuchet MS" w:hAnsi="Trebuchet MS"/>
          <w:color w:val="000000"/>
          <w:sz w:val="18"/>
          <w:szCs w:val="18"/>
        </w:rPr>
        <w:br/>
        <w:t>• il tufo è una roccia facilmente lavorabile quando è ancora umido</w:t>
      </w:r>
      <w:r w:rsidRPr="008928DB">
        <w:rPr>
          <w:rFonts w:ascii="Trebuchet MS" w:hAnsi="Trebuchet MS"/>
          <w:color w:val="000000"/>
          <w:sz w:val="18"/>
          <w:szCs w:val="18"/>
        </w:rPr>
        <w:br/>
        <w:t>• il livello di percorrenza odierno è sempre assai più basso di quello originario, a volte di oltre dieci metri.</w:t>
      </w:r>
      <w:r w:rsidRPr="008928DB">
        <w:rPr>
          <w:rFonts w:ascii="Trebuchet MS" w:hAnsi="Trebuchet MS"/>
          <w:color w:val="000000"/>
          <w:sz w:val="18"/>
          <w:szCs w:val="18"/>
        </w:rPr>
        <w:br/>
        <w:t xml:space="preserve">Al momento della prima realizzazione del percorso, la trincea scavata nel tufo aveva la profondità minima per superare agevolmente il dislivello tra le quote; gli ulteriori approfondimenti sono invece dovuti a successive opere di rifacimento realizzate al fine di regolarizzare l'erosione del piano di </w:t>
      </w:r>
      <w:proofErr w:type="spellStart"/>
      <w:r w:rsidRPr="008928DB">
        <w:rPr>
          <w:rFonts w:ascii="Trebuchet MS" w:hAnsi="Trebuchet MS"/>
          <w:color w:val="000000"/>
          <w:sz w:val="18"/>
          <w:szCs w:val="18"/>
        </w:rPr>
        <w:t>calpestìo</w:t>
      </w:r>
      <w:proofErr w:type="spellEnd"/>
      <w:r w:rsidRPr="008928DB">
        <w:rPr>
          <w:rFonts w:ascii="Trebuchet MS" w:hAnsi="Trebuchet MS"/>
          <w:color w:val="000000"/>
          <w:sz w:val="18"/>
          <w:szCs w:val="18"/>
        </w:rPr>
        <w:t>, consumato in particolare dagli zoccoli degli animali (muli, asini, cavalli).</w:t>
      </w:r>
      <w:r w:rsidRPr="008928DB">
        <w:rPr>
          <w:rFonts w:ascii="Trebuchet MS" w:hAnsi="Trebuchet MS"/>
          <w:color w:val="000000"/>
          <w:sz w:val="18"/>
          <w:szCs w:val="18"/>
        </w:rPr>
        <w:br/>
        <w:t xml:space="preserve">Alcune vie "cave" sono sicuramente riconducibili, nel loro impianto originario, al sistema viario di epoca etrusca, come attestano in maniera inequivocabile le iscrizioni con lettere profondamente incise (il cosiddetto "Covone" di Poggio Stanziale a Sovana) o la presenza di monumenti funerari (via "cave" del Gradone e di </w:t>
      </w:r>
      <w:proofErr w:type="spellStart"/>
      <w:r w:rsidRPr="008928DB">
        <w:rPr>
          <w:rFonts w:ascii="Trebuchet MS" w:hAnsi="Trebuchet MS"/>
          <w:color w:val="000000"/>
          <w:sz w:val="18"/>
          <w:szCs w:val="18"/>
        </w:rPr>
        <w:t>Fratenuti</w:t>
      </w:r>
      <w:proofErr w:type="spellEnd"/>
      <w:r w:rsidRPr="008928DB">
        <w:rPr>
          <w:rFonts w:ascii="Trebuchet MS" w:hAnsi="Trebuchet MS"/>
          <w:color w:val="000000"/>
          <w:sz w:val="18"/>
          <w:szCs w:val="18"/>
        </w:rPr>
        <w:t xml:space="preserve"> a Pitigliano); altre risalgono all'età medievale oppure, in questo periodo più tardo, sono state oggetto di rimaneggiamenti. In tutte si nota comunque un'attenta opera di regimazione delle acque, ormai quasi completamente cancellato dall'abbandono nel quale versano da decine di anni.</w:t>
      </w:r>
      <w:r w:rsidRPr="008928DB">
        <w:rPr>
          <w:rFonts w:ascii="Trebuchet MS" w:hAnsi="Trebuchet MS"/>
          <w:color w:val="000000"/>
          <w:sz w:val="18"/>
          <w:szCs w:val="18"/>
        </w:rPr>
        <w:br/>
        <w:t>L'oscurità che avvolge questi profondi tagli nella roccia e la suggestione che da essi emana ha favorito nell'era cristiana la realizzazione di "scacciadiavoli" (piccole nicchie con immagini sacre dipinte a soccorso dei viandanti) lungo il loro percorso, ma anche il perdurare di riti pagani come quello che si svolgeva il 19 marzo nella via "cava" di San Giuseppe a Pitigliano, con processione notturna durante la quale si portavano fascine ardenti.</w:t>
      </w:r>
      <w:r w:rsidRPr="008928DB">
        <w:rPr>
          <w:rFonts w:ascii="Trebuchet MS" w:hAnsi="Trebuchet MS"/>
          <w:color w:val="000000"/>
          <w:sz w:val="18"/>
          <w:szCs w:val="18"/>
        </w:rPr>
        <w:br/>
        <w:t>L'uso di queste "scorciatoie" si è protratto fino a tempi abbastanza recenti; oggi le vie "cave" continuano ad essere percorse dagli escursionisti, i quali vi ritrovano interessanti aspetti pittoreschi e naturalistici.</w:t>
      </w:r>
      <w:r w:rsidRPr="008928DB">
        <w:rPr>
          <w:rFonts w:ascii="Trebuchet MS" w:hAnsi="Trebuchet MS"/>
          <w:color w:val="000000"/>
          <w:sz w:val="18"/>
          <w:szCs w:val="18"/>
        </w:rPr>
        <w:br/>
      </w:r>
      <w:r w:rsidRPr="008928DB">
        <w:rPr>
          <w:rFonts w:ascii="Trebuchet MS" w:hAnsi="Trebuchet MS"/>
          <w:color w:val="000000"/>
          <w:sz w:val="18"/>
          <w:szCs w:val="18"/>
        </w:rPr>
        <w:br/>
      </w:r>
      <w:r w:rsidRPr="008928DB">
        <w:rPr>
          <w:rFonts w:ascii="Trebuchet MS" w:hAnsi="Trebuchet MS"/>
          <w:i/>
          <w:iCs/>
          <w:color w:val="000000"/>
          <w:sz w:val="18"/>
          <w:szCs w:val="18"/>
        </w:rPr>
        <w:t>Laura D'Erme - Enrico Pellegrini</w:t>
      </w:r>
      <w:r w:rsidRPr="008928DB">
        <w:rPr>
          <w:rFonts w:ascii="Trebuchet MS" w:hAnsi="Trebuchet MS"/>
          <w:color w:val="000000"/>
          <w:sz w:val="18"/>
          <w:szCs w:val="18"/>
        </w:rPr>
        <w:br/>
      </w:r>
      <w:r w:rsidRPr="008928DB">
        <w:rPr>
          <w:rFonts w:ascii="Trebuchet MS" w:hAnsi="Trebuchet MS"/>
          <w:color w:val="000000"/>
          <w:sz w:val="18"/>
          <w:szCs w:val="18"/>
        </w:rPr>
        <w:br/>
      </w:r>
      <w:r w:rsidRPr="008928DB">
        <w:rPr>
          <w:rFonts w:ascii="Trebuchet MS" w:hAnsi="Trebuchet MS"/>
          <w:color w:val="000000"/>
          <w:sz w:val="18"/>
          <w:szCs w:val="18"/>
        </w:rPr>
        <w:br/>
      </w:r>
      <w:hyperlink r:id="rId4" w:anchor="_blank" w:history="1">
        <w:r w:rsidRPr="008928DB">
          <w:rPr>
            <w:rFonts w:ascii="Trebuchet MS" w:hAnsi="Trebuchet MS"/>
            <w:b/>
            <w:bCs/>
            <w:noProof/>
            <w:color w:val="467AA7"/>
            <w:sz w:val="18"/>
            <w:szCs w:val="18"/>
          </w:rPr>
          <w:drawing>
            <wp:inline distT="0" distB="0" distL="0" distR="0">
              <wp:extent cx="4286250" cy="2438400"/>
              <wp:effectExtent l="0" t="0" r="0" b="0"/>
              <wp:docPr id="4" name="Immagine 4" descr="Mappa Vie Cave">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pa Vie Cave">
                        <a:hlinkClick r:id="rId4" tgtFrame="&quot;_BLANK&quo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86250" cy="2438400"/>
                      </a:xfrm>
                      <a:prstGeom prst="rect">
                        <a:avLst/>
                      </a:prstGeom>
                      <a:noFill/>
                      <a:ln>
                        <a:noFill/>
                      </a:ln>
                    </pic:spPr>
                  </pic:pic>
                </a:graphicData>
              </a:graphic>
            </wp:inline>
          </w:drawing>
        </w:r>
        <w:r w:rsidRPr="008928DB">
          <w:rPr>
            <w:rFonts w:ascii="Trebuchet MS" w:hAnsi="Trebuchet MS"/>
            <w:b/>
            <w:bCs/>
            <w:color w:val="467AA7"/>
            <w:sz w:val="18"/>
            <w:szCs w:val="18"/>
          </w:rPr>
          <w:br/>
        </w:r>
        <w:r w:rsidRPr="008928DB">
          <w:rPr>
            <w:rFonts w:ascii="Trebuchet MS" w:hAnsi="Trebuchet MS"/>
            <w:b/>
            <w:bCs/>
            <w:color w:val="467AA7"/>
            <w:sz w:val="18"/>
            <w:szCs w:val="18"/>
            <w:u w:val="single"/>
          </w:rPr>
          <w:t>Download mappa (jpg 1 mb))</w:t>
        </w:r>
      </w:hyperlink>
      <w:r w:rsidRPr="008928DB">
        <w:rPr>
          <w:rFonts w:ascii="Trebuchet MS" w:hAnsi="Trebuchet MS"/>
          <w:color w:val="000000"/>
          <w:sz w:val="18"/>
          <w:szCs w:val="18"/>
        </w:rPr>
        <w:br/>
      </w:r>
      <w:r w:rsidRPr="008928DB">
        <w:rPr>
          <w:rFonts w:ascii="Trebuchet MS" w:hAnsi="Trebuchet MS"/>
          <w:color w:val="000000"/>
          <w:sz w:val="18"/>
          <w:szCs w:val="18"/>
        </w:rPr>
        <w:br/>
      </w:r>
      <w:r w:rsidRPr="008928DB">
        <w:rPr>
          <w:rFonts w:ascii="Trebuchet MS" w:hAnsi="Trebuchet MS"/>
          <w:b/>
          <w:bCs/>
          <w:color w:val="000000"/>
          <w:sz w:val="18"/>
          <w:szCs w:val="18"/>
        </w:rPr>
        <w:t>IL TOUR DELLE VIE CAVE</w:t>
      </w:r>
      <w:r w:rsidRPr="008928DB">
        <w:rPr>
          <w:rFonts w:ascii="Trebuchet MS" w:hAnsi="Trebuchet MS"/>
          <w:color w:val="000000"/>
          <w:sz w:val="18"/>
          <w:szCs w:val="18"/>
        </w:rPr>
        <w:br/>
        <w:t xml:space="preserve">Il tour delle vie cave è un percorso lungo circa 10 chilometri che richiede un tempo di percorrenza di quasi 3 ore. Ha inizio nel centro storico di Pitigliano e offre magnifici scorci del territorio circostante. Partendo dall'Ufficio informazione ed accoglienza turistica in Piazza Garibaldi e scendendo per la scalinata della Selciata (Piazza </w:t>
      </w:r>
      <w:proofErr w:type="spellStart"/>
      <w:r w:rsidRPr="008928DB">
        <w:rPr>
          <w:rFonts w:ascii="Trebuchet MS" w:hAnsi="Trebuchet MS"/>
          <w:color w:val="000000"/>
          <w:sz w:val="18"/>
          <w:szCs w:val="18"/>
        </w:rPr>
        <w:t>Petruccioli</w:t>
      </w:r>
      <w:proofErr w:type="spellEnd"/>
      <w:r w:rsidRPr="008928DB">
        <w:rPr>
          <w:rFonts w:ascii="Trebuchet MS" w:hAnsi="Trebuchet MS"/>
          <w:color w:val="000000"/>
          <w:sz w:val="18"/>
          <w:szCs w:val="18"/>
        </w:rPr>
        <w:t xml:space="preserve">), si percorre la passeggiata panoramica intorno al paese fino al Cammino del </w:t>
      </w:r>
      <w:proofErr w:type="spellStart"/>
      <w:r w:rsidRPr="008928DB">
        <w:rPr>
          <w:rFonts w:ascii="Trebuchet MS" w:hAnsi="Trebuchet MS"/>
          <w:color w:val="000000"/>
          <w:sz w:val="18"/>
          <w:szCs w:val="18"/>
        </w:rPr>
        <w:t>Londini</w:t>
      </w:r>
      <w:proofErr w:type="spellEnd"/>
      <w:r w:rsidRPr="008928DB">
        <w:rPr>
          <w:rFonts w:ascii="Trebuchet MS" w:hAnsi="Trebuchet MS"/>
          <w:color w:val="000000"/>
          <w:sz w:val="18"/>
          <w:szCs w:val="18"/>
        </w:rPr>
        <w:t xml:space="preserve">. Da qui, si arriva alla via cava dell'Annunziata. Si prosegue poi per la via cava di San Giuseppe, per la via cava di </w:t>
      </w:r>
      <w:proofErr w:type="spellStart"/>
      <w:r w:rsidRPr="008928DB">
        <w:rPr>
          <w:rFonts w:ascii="Trebuchet MS" w:hAnsi="Trebuchet MS"/>
          <w:color w:val="000000"/>
          <w:sz w:val="18"/>
          <w:szCs w:val="18"/>
        </w:rPr>
        <w:t>Fratenuti</w:t>
      </w:r>
      <w:proofErr w:type="spellEnd"/>
      <w:r w:rsidRPr="008928DB">
        <w:rPr>
          <w:rFonts w:ascii="Trebuchet MS" w:hAnsi="Trebuchet MS"/>
          <w:color w:val="000000"/>
          <w:sz w:val="18"/>
          <w:szCs w:val="18"/>
        </w:rPr>
        <w:t xml:space="preserve"> e infine per la via cava Madonna delle Grazie. Per rientrare nel centro storico di Pitigliano, si risale per la via cava Poggio Cani raggiungendo così la porta di Sovana (Piazza A. Berni). Percorrendo via Roma o via Zuccarelli si torna in Piazza Garibaldi.</w:t>
      </w:r>
      <w:r w:rsidRPr="008928DB">
        <w:rPr>
          <w:rFonts w:ascii="Trebuchet MS" w:hAnsi="Trebuchet MS"/>
          <w:color w:val="000000"/>
          <w:sz w:val="18"/>
          <w:szCs w:val="18"/>
        </w:rPr>
        <w:br/>
      </w:r>
      <w:r w:rsidRPr="008928DB">
        <w:rPr>
          <w:rFonts w:ascii="Trebuchet MS" w:hAnsi="Trebuchet MS"/>
          <w:color w:val="000000"/>
          <w:sz w:val="18"/>
          <w:szCs w:val="18"/>
        </w:rPr>
        <w:br/>
      </w:r>
      <w:r w:rsidRPr="008928DB">
        <w:rPr>
          <w:rFonts w:ascii="Trebuchet MS" w:hAnsi="Trebuchet MS"/>
          <w:b/>
          <w:bCs/>
          <w:color w:val="000000"/>
          <w:sz w:val="18"/>
          <w:szCs w:val="18"/>
        </w:rPr>
        <w:t>A - PASSEGGIATA DELLA SELCIATA (1400 mt 18 min.)</w:t>
      </w:r>
      <w:r w:rsidRPr="008928DB">
        <w:rPr>
          <w:rFonts w:ascii="Trebuchet MS" w:hAnsi="Trebuchet MS"/>
          <w:color w:val="000000"/>
          <w:sz w:val="18"/>
          <w:szCs w:val="18"/>
        </w:rPr>
        <w:br/>
        <w:t>Si tratta di un percorso ad anello facilmente percorribile che circonda il borgo antico e offre una suggestiva visita panoramica da un insolito punto di vista, dal basso verso l'alto. Lungo il percorso, due scalinate permettono di scendere/risalire in paese.</w:t>
      </w:r>
      <w:r w:rsidRPr="008928DB">
        <w:rPr>
          <w:rFonts w:ascii="Trebuchet MS" w:hAnsi="Trebuchet MS"/>
          <w:color w:val="000000"/>
          <w:sz w:val="18"/>
          <w:szCs w:val="18"/>
        </w:rPr>
        <w:br/>
        <w:t xml:space="preserve">Per cominciare la passeggiata si può partire da Piazza Garibaldi e, attraversando la porta della Cittadella, si può scendere per la scalinata della Selciata (Piazza </w:t>
      </w:r>
      <w:proofErr w:type="spellStart"/>
      <w:r w:rsidRPr="008928DB">
        <w:rPr>
          <w:rFonts w:ascii="Trebuchet MS" w:hAnsi="Trebuchet MS"/>
          <w:color w:val="000000"/>
          <w:sz w:val="18"/>
          <w:szCs w:val="18"/>
        </w:rPr>
        <w:t>Petruccioli</w:t>
      </w:r>
      <w:proofErr w:type="spellEnd"/>
      <w:r w:rsidRPr="008928DB">
        <w:rPr>
          <w:rFonts w:ascii="Trebuchet MS" w:hAnsi="Trebuchet MS"/>
          <w:color w:val="000000"/>
          <w:sz w:val="18"/>
          <w:szCs w:val="18"/>
        </w:rPr>
        <w:t>). In alternativa, si può passare per Piazza della Repubblica e, percorrendo via Roma o via Zuccarelli, scendere per la scalinata di porta di Sovana (Piazza A. Berni).</w:t>
      </w:r>
      <w:r w:rsidRPr="008928DB">
        <w:rPr>
          <w:rFonts w:ascii="Trebuchet MS" w:hAnsi="Trebuchet MS"/>
          <w:color w:val="000000"/>
          <w:sz w:val="18"/>
          <w:szCs w:val="18"/>
        </w:rPr>
        <w:br/>
        <w:t xml:space="preserve">Seguendo la freccia direzionale Passeggiata della Selciata o Tour delle Vie cave/Piazza Garibaldi è possibile accedere al sentiero denominato Cammino del </w:t>
      </w:r>
      <w:proofErr w:type="spellStart"/>
      <w:r w:rsidRPr="008928DB">
        <w:rPr>
          <w:rFonts w:ascii="Trebuchet MS" w:hAnsi="Trebuchet MS"/>
          <w:color w:val="000000"/>
          <w:sz w:val="18"/>
          <w:szCs w:val="18"/>
        </w:rPr>
        <w:t>Londini</w:t>
      </w:r>
      <w:proofErr w:type="spellEnd"/>
      <w:r w:rsidRPr="008928DB">
        <w:rPr>
          <w:rFonts w:ascii="Trebuchet MS" w:hAnsi="Trebuchet MS"/>
          <w:color w:val="000000"/>
          <w:sz w:val="18"/>
          <w:szCs w:val="18"/>
        </w:rPr>
        <w:t xml:space="preserve"> e proseguire dunque il Tour delle Vie cave.</w:t>
      </w:r>
      <w:r w:rsidRPr="008928DB">
        <w:rPr>
          <w:rFonts w:ascii="Trebuchet MS" w:hAnsi="Trebuchet MS"/>
          <w:color w:val="000000"/>
          <w:sz w:val="18"/>
          <w:szCs w:val="18"/>
        </w:rPr>
        <w:br/>
      </w:r>
      <w:r w:rsidRPr="008928DB">
        <w:rPr>
          <w:rFonts w:ascii="Trebuchet MS" w:hAnsi="Trebuchet MS"/>
          <w:color w:val="000000"/>
          <w:sz w:val="18"/>
          <w:szCs w:val="18"/>
        </w:rPr>
        <w:br/>
      </w:r>
      <w:r w:rsidRPr="008928DB">
        <w:rPr>
          <w:rFonts w:ascii="Trebuchet MS" w:hAnsi="Trebuchet MS"/>
          <w:b/>
          <w:bCs/>
          <w:color w:val="000000"/>
          <w:sz w:val="18"/>
          <w:szCs w:val="18"/>
        </w:rPr>
        <w:t>B - CAMMINO DEL LONDINI (980 mt 16 min.)</w:t>
      </w:r>
      <w:r w:rsidRPr="008928DB">
        <w:rPr>
          <w:rFonts w:ascii="Trebuchet MS" w:hAnsi="Trebuchet MS"/>
          <w:color w:val="000000"/>
          <w:sz w:val="18"/>
          <w:szCs w:val="18"/>
        </w:rPr>
        <w:br/>
        <w:t xml:space="preserve">Al termine della via cava di Poggio Cani, si prosegue verso destra attraversando la strada asfaltata SP 42 Pian della Madonna direzione Pitigliano-Sovana. Oltrepassato l'accesso alla via cava di </w:t>
      </w:r>
      <w:proofErr w:type="spellStart"/>
      <w:r w:rsidRPr="008928DB">
        <w:rPr>
          <w:rFonts w:ascii="Trebuchet MS" w:hAnsi="Trebuchet MS"/>
          <w:color w:val="000000"/>
          <w:sz w:val="18"/>
          <w:szCs w:val="18"/>
        </w:rPr>
        <w:t>Fratenuti</w:t>
      </w:r>
      <w:proofErr w:type="spellEnd"/>
      <w:r w:rsidRPr="008928DB">
        <w:rPr>
          <w:rFonts w:ascii="Trebuchet MS" w:hAnsi="Trebuchet MS"/>
          <w:color w:val="000000"/>
          <w:sz w:val="18"/>
          <w:szCs w:val="18"/>
        </w:rPr>
        <w:t xml:space="preserve">, si attraversa il vecchio ponte sul torrente Lente e si gira a destra costeggiando nuovamente la SP 42 Pian della Madonna. Superato l'accesso alla via cava dell'Annunziata, sul lato destro si troverà l’inizio del Cammino del </w:t>
      </w:r>
      <w:proofErr w:type="spellStart"/>
      <w:r w:rsidRPr="008928DB">
        <w:rPr>
          <w:rFonts w:ascii="Trebuchet MS" w:hAnsi="Trebuchet MS"/>
          <w:color w:val="000000"/>
          <w:sz w:val="18"/>
          <w:szCs w:val="18"/>
        </w:rPr>
        <w:t>Londini</w:t>
      </w:r>
      <w:proofErr w:type="spellEnd"/>
      <w:r w:rsidRPr="008928DB">
        <w:rPr>
          <w:rFonts w:ascii="Trebuchet MS" w:hAnsi="Trebuchet MS"/>
          <w:color w:val="000000"/>
          <w:sz w:val="18"/>
          <w:szCs w:val="18"/>
        </w:rPr>
        <w:t>.</w:t>
      </w:r>
      <w:r w:rsidRPr="008928DB">
        <w:rPr>
          <w:rFonts w:ascii="Trebuchet MS" w:hAnsi="Trebuchet MS"/>
          <w:color w:val="000000"/>
          <w:sz w:val="18"/>
          <w:szCs w:val="18"/>
        </w:rPr>
        <w:br/>
      </w:r>
      <w:r w:rsidRPr="008928DB">
        <w:rPr>
          <w:rFonts w:ascii="Trebuchet MS" w:hAnsi="Trebuchet MS"/>
          <w:color w:val="000000"/>
          <w:sz w:val="18"/>
          <w:szCs w:val="18"/>
        </w:rPr>
        <w:br/>
      </w:r>
      <w:r w:rsidRPr="008928DB">
        <w:rPr>
          <w:rFonts w:ascii="Trebuchet MS" w:hAnsi="Trebuchet MS"/>
          <w:b/>
          <w:bCs/>
          <w:color w:val="000000"/>
          <w:sz w:val="18"/>
          <w:szCs w:val="18"/>
        </w:rPr>
        <w:t>C - VIA CAVA DELL'ANNUNZIATA (300 mt 13 min.)</w:t>
      </w:r>
      <w:r w:rsidRPr="008928DB">
        <w:rPr>
          <w:rFonts w:ascii="Trebuchet MS" w:hAnsi="Trebuchet MS"/>
          <w:color w:val="000000"/>
          <w:sz w:val="18"/>
          <w:szCs w:val="18"/>
        </w:rPr>
        <w:br/>
      </w:r>
      <w:r w:rsidRPr="008928DB">
        <w:rPr>
          <w:rFonts w:ascii="Trebuchet MS" w:hAnsi="Trebuchet MS"/>
          <w:color w:val="000000"/>
          <w:sz w:val="18"/>
          <w:szCs w:val="18"/>
        </w:rPr>
        <w:lastRenderedPageBreak/>
        <w:t xml:space="preserve">Al termine della via cava di Poggio Cani, si prosegue verso destra attraversando la strada asfaltata SP 42 Pian della Madonna direzione Pitigliano-Sovana. Superato l'accesso alla via cava di </w:t>
      </w:r>
      <w:proofErr w:type="spellStart"/>
      <w:r w:rsidRPr="008928DB">
        <w:rPr>
          <w:rFonts w:ascii="Trebuchet MS" w:hAnsi="Trebuchet MS"/>
          <w:color w:val="000000"/>
          <w:sz w:val="18"/>
          <w:szCs w:val="18"/>
        </w:rPr>
        <w:t>Fratenuti</w:t>
      </w:r>
      <w:proofErr w:type="spellEnd"/>
      <w:r w:rsidRPr="008928DB">
        <w:rPr>
          <w:rFonts w:ascii="Trebuchet MS" w:hAnsi="Trebuchet MS"/>
          <w:color w:val="000000"/>
          <w:sz w:val="18"/>
          <w:szCs w:val="18"/>
        </w:rPr>
        <w:t>, si oltrepassa il vecchio ponte sul torrente Lente, si svolta a destra costeggiando nuovamente la SP 42 Pian della Madonna. Sul lato sinistro, si incontrerà l’inizio della via cava dell'Annunziata.</w:t>
      </w:r>
      <w:r w:rsidRPr="008928DB">
        <w:rPr>
          <w:rFonts w:ascii="Trebuchet MS" w:hAnsi="Trebuchet MS"/>
          <w:color w:val="000000"/>
          <w:sz w:val="18"/>
          <w:szCs w:val="18"/>
        </w:rPr>
        <w:br/>
      </w:r>
      <w:r w:rsidRPr="008928DB">
        <w:rPr>
          <w:rFonts w:ascii="Trebuchet MS" w:hAnsi="Trebuchet MS"/>
          <w:color w:val="000000"/>
          <w:sz w:val="18"/>
          <w:szCs w:val="18"/>
        </w:rPr>
        <w:br/>
      </w:r>
      <w:r w:rsidRPr="008928DB">
        <w:rPr>
          <w:rFonts w:ascii="Trebuchet MS" w:hAnsi="Trebuchet MS"/>
          <w:b/>
          <w:bCs/>
          <w:color w:val="000000"/>
          <w:sz w:val="18"/>
          <w:szCs w:val="18"/>
        </w:rPr>
        <w:t>D - VIA CAVA DI SAN GIUSEPPE (850 mt 18 min.)</w:t>
      </w:r>
      <w:r w:rsidRPr="008928DB">
        <w:rPr>
          <w:rFonts w:ascii="Trebuchet MS" w:hAnsi="Trebuchet MS"/>
          <w:color w:val="000000"/>
          <w:sz w:val="18"/>
          <w:szCs w:val="18"/>
        </w:rPr>
        <w:br/>
        <w:t xml:space="preserve">Usciti dalla via cava di Poggio Cani, si prosegue verso destra attraversando la strada asfaltata SP 42 Pian della Madonna direzione Pitigliano-Sovana. Superato l’ingresso della via cava di </w:t>
      </w:r>
      <w:proofErr w:type="spellStart"/>
      <w:r w:rsidRPr="008928DB">
        <w:rPr>
          <w:rFonts w:ascii="Trebuchet MS" w:hAnsi="Trebuchet MS"/>
          <w:color w:val="000000"/>
          <w:sz w:val="18"/>
          <w:szCs w:val="18"/>
        </w:rPr>
        <w:t>Fratenuti</w:t>
      </w:r>
      <w:proofErr w:type="spellEnd"/>
      <w:r w:rsidRPr="008928DB">
        <w:rPr>
          <w:rFonts w:ascii="Trebuchet MS" w:hAnsi="Trebuchet MS"/>
          <w:color w:val="000000"/>
          <w:sz w:val="18"/>
          <w:szCs w:val="18"/>
        </w:rPr>
        <w:t>, si oltrepassa il vecchio ponte sul torrente Lente, si svolta a sinistra per l’inizio della via cava di San Giuseppe.</w:t>
      </w:r>
      <w:r w:rsidRPr="008928DB">
        <w:rPr>
          <w:rFonts w:ascii="Trebuchet MS" w:hAnsi="Trebuchet MS"/>
          <w:color w:val="000000"/>
          <w:sz w:val="18"/>
          <w:szCs w:val="18"/>
        </w:rPr>
        <w:br/>
        <w:t>Lungo il percorso, sulla sinistra si trova una necropoli; più avanti, incastrato fra due massi, un quadro raffigurante San Giuseppe della pittrice Licia Formiconi.</w:t>
      </w:r>
      <w:r w:rsidRPr="008928DB">
        <w:rPr>
          <w:rFonts w:ascii="Trebuchet MS" w:hAnsi="Trebuchet MS"/>
          <w:color w:val="000000"/>
          <w:sz w:val="18"/>
          <w:szCs w:val="18"/>
        </w:rPr>
        <w:br/>
        <w:t>Alla fine della via cava di San Giuseppe è presente una biforcazione: andando verso sinistra, si continua per un sentiero che conduce alla fontana dell'Olmo; sulla destra, percorrendo la strada di San Pietro, si può continuare l'itinerario per Sovana oppure risalire in paese passando per la via cava dell'Annunziata.</w:t>
      </w:r>
      <w:r w:rsidRPr="008928DB">
        <w:rPr>
          <w:rFonts w:ascii="Trebuchet MS" w:hAnsi="Trebuchet MS"/>
          <w:color w:val="000000"/>
          <w:sz w:val="18"/>
          <w:szCs w:val="18"/>
        </w:rPr>
        <w:br/>
      </w:r>
      <w:r w:rsidRPr="008928DB">
        <w:rPr>
          <w:rFonts w:ascii="Trebuchet MS" w:hAnsi="Trebuchet MS"/>
          <w:color w:val="000000"/>
          <w:sz w:val="18"/>
          <w:szCs w:val="18"/>
        </w:rPr>
        <w:br/>
      </w:r>
      <w:r w:rsidRPr="008928DB">
        <w:rPr>
          <w:rFonts w:ascii="Trebuchet MS" w:hAnsi="Trebuchet MS"/>
          <w:b/>
          <w:bCs/>
          <w:color w:val="000000"/>
          <w:sz w:val="18"/>
          <w:szCs w:val="18"/>
        </w:rPr>
        <w:t>E - VIA CAVA DI FRATENUTI (1330 mt 30 min.)</w:t>
      </w:r>
      <w:r w:rsidRPr="008928DB">
        <w:rPr>
          <w:rFonts w:ascii="Trebuchet MS" w:hAnsi="Trebuchet MS"/>
          <w:color w:val="000000"/>
          <w:sz w:val="18"/>
          <w:szCs w:val="18"/>
        </w:rPr>
        <w:br/>
        <w:t>Usciti dalla via cava di Poggio Cani, si prosegue verso destra attraversando la strada asfaltata SP 42 Pian della Madonna direzione Pitigliano-Sovana.</w:t>
      </w:r>
      <w:r w:rsidRPr="008928DB">
        <w:rPr>
          <w:rFonts w:ascii="Trebuchet MS" w:hAnsi="Trebuchet MS"/>
          <w:color w:val="000000"/>
          <w:sz w:val="18"/>
          <w:szCs w:val="18"/>
        </w:rPr>
        <w:br/>
        <w:t xml:space="preserve">Poco dopo, sulla sinistra si segue l'indicazione via cava di </w:t>
      </w:r>
      <w:proofErr w:type="spellStart"/>
      <w:r w:rsidRPr="008928DB">
        <w:rPr>
          <w:rFonts w:ascii="Trebuchet MS" w:hAnsi="Trebuchet MS"/>
          <w:color w:val="000000"/>
          <w:sz w:val="18"/>
          <w:szCs w:val="18"/>
        </w:rPr>
        <w:t>Fratenuti</w:t>
      </w:r>
      <w:proofErr w:type="spellEnd"/>
      <w:r w:rsidRPr="008928DB">
        <w:rPr>
          <w:rFonts w:ascii="Trebuchet MS" w:hAnsi="Trebuchet MS"/>
          <w:color w:val="000000"/>
          <w:sz w:val="18"/>
          <w:szCs w:val="18"/>
        </w:rPr>
        <w:t>, dove salendo su alcune pietre sarà possibile ammirare il torrente sottostante.</w:t>
      </w:r>
      <w:r w:rsidRPr="008928DB">
        <w:rPr>
          <w:rFonts w:ascii="Trebuchet MS" w:hAnsi="Trebuchet MS"/>
          <w:color w:val="000000"/>
          <w:sz w:val="18"/>
          <w:szCs w:val="18"/>
        </w:rPr>
        <w:br/>
        <w:t>Dopo aver percorso la via cava, sul pianoro soprastante, si incontra la strada la Doganella. A questo punto si hanno due possibilità: rientrare in paese o proseguire il trekking.</w:t>
      </w:r>
      <w:r w:rsidRPr="008928DB">
        <w:rPr>
          <w:rFonts w:ascii="Trebuchet MS" w:hAnsi="Trebuchet MS"/>
          <w:color w:val="000000"/>
          <w:sz w:val="18"/>
          <w:szCs w:val="18"/>
        </w:rPr>
        <w:br/>
        <w:t>A sinistra, si continua verso l'incrocio denominato “le quattro strade” oppure si può procedere per la visita del Museo Archeologico all'aperto Alberto Manzi (e della via cava del Gradone, al suo interno) attraversando la SR 74 Maremmana per poi prendere la S.P 127, strada del Pantano. Oppure si svolta a sinistra e, costeggiando la SR 74 Maremmana, si scende verso il santuario Madonna delle Grazie. Si rientra a Pitigliano lungo la via cava Madonna delle Grazie, risalendo in paese, lungo la via cava di Poggio Cani.</w:t>
      </w:r>
      <w:r w:rsidRPr="008928DB">
        <w:rPr>
          <w:rFonts w:ascii="Trebuchet MS" w:hAnsi="Trebuchet MS"/>
          <w:color w:val="000000"/>
          <w:sz w:val="18"/>
          <w:szCs w:val="18"/>
        </w:rPr>
        <w:br/>
      </w:r>
      <w:r w:rsidRPr="008928DB">
        <w:rPr>
          <w:rFonts w:ascii="Trebuchet MS" w:hAnsi="Trebuchet MS"/>
          <w:color w:val="000000"/>
          <w:sz w:val="18"/>
          <w:szCs w:val="18"/>
        </w:rPr>
        <w:br/>
      </w:r>
      <w:r w:rsidRPr="008928DB">
        <w:rPr>
          <w:rFonts w:ascii="Trebuchet MS" w:hAnsi="Trebuchet MS"/>
          <w:b/>
          <w:bCs/>
          <w:color w:val="000000"/>
          <w:sz w:val="18"/>
          <w:szCs w:val="18"/>
        </w:rPr>
        <w:t>F - VIA CAVA DELLA MADONNA DELLE GRAZIE (350 mt 7 min.)</w:t>
      </w:r>
      <w:r w:rsidRPr="008928DB">
        <w:rPr>
          <w:rFonts w:ascii="Trebuchet MS" w:hAnsi="Trebuchet MS"/>
          <w:color w:val="000000"/>
          <w:sz w:val="18"/>
          <w:szCs w:val="18"/>
        </w:rPr>
        <w:br/>
        <w:t>Terminata la cava di Poggio Cani, si attraversa la strada asfaltata SP 42 Pian della Madonna. Andando verso sinistra si prosegue lungo la via cava Madonna delle Grazie.</w:t>
      </w:r>
      <w:r w:rsidRPr="008928DB">
        <w:rPr>
          <w:rFonts w:ascii="Trebuchet MS" w:hAnsi="Trebuchet MS"/>
          <w:color w:val="000000"/>
          <w:sz w:val="18"/>
          <w:szCs w:val="18"/>
        </w:rPr>
        <w:br/>
        <w:t>La via cava è raggiungibile anche percorrendo in auto un tratto di strada asfaltata, la SR 74 Maremmana direzione Grosseto, fino a raggiungere il santuario Madonna delle Grazie (punto panoramico). Qui, si trova un piccolo spiazzo per parcheggiare. Si prosegue lungo la via cava Madonna delle Grazie.</w:t>
      </w:r>
      <w:r w:rsidRPr="008928DB">
        <w:rPr>
          <w:rFonts w:ascii="Trebuchet MS" w:hAnsi="Trebuchet MS"/>
          <w:color w:val="000000"/>
          <w:sz w:val="18"/>
          <w:szCs w:val="18"/>
        </w:rPr>
        <w:br/>
      </w:r>
      <w:r w:rsidRPr="008928DB">
        <w:rPr>
          <w:rFonts w:ascii="Trebuchet MS" w:hAnsi="Trebuchet MS"/>
          <w:color w:val="000000"/>
          <w:sz w:val="18"/>
          <w:szCs w:val="18"/>
        </w:rPr>
        <w:br/>
      </w:r>
      <w:r w:rsidRPr="008928DB">
        <w:rPr>
          <w:rFonts w:ascii="Trebuchet MS" w:hAnsi="Trebuchet MS"/>
          <w:b/>
          <w:bCs/>
          <w:color w:val="000000"/>
          <w:sz w:val="18"/>
          <w:szCs w:val="18"/>
        </w:rPr>
        <w:t>G - VIA CAVA DI POGGIO CANI (350 mt 13 min.)</w:t>
      </w:r>
      <w:r w:rsidRPr="008928DB">
        <w:rPr>
          <w:rFonts w:ascii="Trebuchet MS" w:hAnsi="Trebuchet MS"/>
          <w:color w:val="000000"/>
          <w:sz w:val="18"/>
          <w:szCs w:val="18"/>
        </w:rPr>
        <w:br/>
        <w:t xml:space="preserve">La via cava di Poggio Cani è il punto di partenza per esplorare molte delle suggestive bellezze del territorio circostante il paese. Il percorso prende avvio nel centro storico del paese, dalla scalinata di Porta di Sovana, (Piazza A. Berni). Scendendo per la scalinata si giunge fino alla strada asfaltata SP 42 Pian della Madonna. Alla fine della via </w:t>
      </w:r>
      <w:r w:rsidRPr="008928DB">
        <w:rPr>
          <w:rFonts w:ascii="Trebuchet MS" w:hAnsi="Trebuchet MS"/>
          <w:color w:val="000000"/>
          <w:sz w:val="18"/>
          <w:szCs w:val="18"/>
        </w:rPr>
        <w:lastRenderedPageBreak/>
        <w:t xml:space="preserve">cava si trova una biforcazione: a sinistra si procede per la via cava Madonna delle Grazie e la via cava del Gradone, all’interno del Museo Archeologico all'aperto Alberto Manzi; svoltando a destra è possibile inoltrarsi nelle vie cave di </w:t>
      </w:r>
      <w:proofErr w:type="spellStart"/>
      <w:r w:rsidRPr="008928DB">
        <w:rPr>
          <w:rFonts w:ascii="Trebuchet MS" w:hAnsi="Trebuchet MS"/>
          <w:color w:val="000000"/>
          <w:sz w:val="18"/>
          <w:szCs w:val="18"/>
        </w:rPr>
        <w:t>Fratenuti</w:t>
      </w:r>
      <w:proofErr w:type="spellEnd"/>
      <w:r w:rsidRPr="008928DB">
        <w:rPr>
          <w:rFonts w:ascii="Trebuchet MS" w:hAnsi="Trebuchet MS"/>
          <w:color w:val="000000"/>
          <w:sz w:val="18"/>
          <w:szCs w:val="18"/>
        </w:rPr>
        <w:t xml:space="preserve">, di San Giuseppe, dell’Annunziata e percorrere il Cammino del </w:t>
      </w:r>
      <w:proofErr w:type="spellStart"/>
      <w:r w:rsidRPr="008928DB">
        <w:rPr>
          <w:rFonts w:ascii="Trebuchet MS" w:hAnsi="Trebuchet MS"/>
          <w:color w:val="000000"/>
          <w:sz w:val="18"/>
          <w:szCs w:val="18"/>
        </w:rPr>
        <w:t>Londini</w:t>
      </w:r>
      <w:proofErr w:type="spellEnd"/>
      <w:r w:rsidRPr="008928DB">
        <w:rPr>
          <w:rFonts w:ascii="Trebuchet MS" w:hAnsi="Trebuchet MS"/>
          <w:color w:val="000000"/>
          <w:sz w:val="18"/>
          <w:szCs w:val="18"/>
        </w:rPr>
        <w:t>.</w:t>
      </w:r>
      <w:r w:rsidRPr="008928DB">
        <w:rPr>
          <w:rFonts w:ascii="Trebuchet MS" w:hAnsi="Trebuchet MS"/>
          <w:color w:val="000000"/>
          <w:sz w:val="18"/>
          <w:szCs w:val="18"/>
        </w:rPr>
        <w:br/>
      </w:r>
      <w:r w:rsidRPr="008928DB">
        <w:rPr>
          <w:rFonts w:ascii="Trebuchet MS" w:hAnsi="Trebuchet MS"/>
          <w:color w:val="000000"/>
          <w:sz w:val="18"/>
          <w:szCs w:val="18"/>
        </w:rPr>
        <w:br/>
      </w:r>
      <w:r w:rsidRPr="008928DB">
        <w:rPr>
          <w:rFonts w:ascii="Trebuchet MS" w:hAnsi="Trebuchet MS"/>
          <w:b/>
          <w:bCs/>
          <w:color w:val="000000"/>
          <w:sz w:val="18"/>
          <w:szCs w:val="18"/>
        </w:rPr>
        <w:t>H - VIA CAVA DEL GRADONE (350 mt 10 min.)</w:t>
      </w:r>
      <w:r w:rsidRPr="008928DB">
        <w:rPr>
          <w:rFonts w:ascii="Trebuchet MS" w:hAnsi="Trebuchet MS"/>
          <w:color w:val="000000"/>
          <w:sz w:val="18"/>
          <w:szCs w:val="18"/>
        </w:rPr>
        <w:br/>
        <w:t>Il percorso si snoda all’interno del Museo Archeologico all'aperto Alberto Manzi, con ingresso sulla strada provinciale 127 del Pantano.</w:t>
      </w:r>
      <w:r w:rsidRPr="008928DB">
        <w:rPr>
          <w:rFonts w:ascii="Trebuchet MS" w:hAnsi="Trebuchet MS"/>
          <w:color w:val="000000"/>
          <w:sz w:val="18"/>
          <w:szCs w:val="18"/>
        </w:rPr>
        <w:br/>
        <w:t>Per info e prenotazioni</w:t>
      </w:r>
      <w:r w:rsidRPr="008928DB">
        <w:rPr>
          <w:rFonts w:ascii="Trebuchet MS" w:hAnsi="Trebuchet MS"/>
          <w:color w:val="000000"/>
          <w:sz w:val="18"/>
          <w:szCs w:val="18"/>
        </w:rPr>
        <w:br/>
        <w:t>Tel.: 389.5933592 - 0564.614067</w:t>
      </w:r>
      <w:r w:rsidRPr="008928DB">
        <w:rPr>
          <w:rFonts w:ascii="Trebuchet MS" w:hAnsi="Trebuchet MS"/>
          <w:color w:val="000000"/>
          <w:sz w:val="18"/>
          <w:szCs w:val="18"/>
        </w:rPr>
        <w:br/>
      </w:r>
      <w:hyperlink r:id="rId6" w:history="1">
        <w:r w:rsidRPr="008928DB">
          <w:rPr>
            <w:rFonts w:ascii="Trebuchet MS" w:hAnsi="Trebuchet MS"/>
            <w:b/>
            <w:bCs/>
            <w:color w:val="467AA7"/>
            <w:sz w:val="18"/>
            <w:szCs w:val="18"/>
            <w:u w:val="single"/>
          </w:rPr>
          <w:t>museo@comune.pitigliano.gr.it</w:t>
        </w:r>
      </w:hyperlink>
      <w:r w:rsidRPr="008928DB">
        <w:rPr>
          <w:rFonts w:ascii="Trebuchet MS" w:hAnsi="Trebuchet MS"/>
          <w:color w:val="000000"/>
          <w:sz w:val="18"/>
          <w:szCs w:val="18"/>
        </w:rPr>
        <w:br/>
      </w:r>
      <w:r w:rsidRPr="008928DB">
        <w:rPr>
          <w:rFonts w:ascii="Trebuchet MS" w:hAnsi="Trebuchet MS"/>
          <w:color w:val="000000"/>
          <w:sz w:val="18"/>
          <w:szCs w:val="18"/>
        </w:rPr>
        <w:br/>
      </w:r>
      <w:hyperlink r:id="rId7" w:anchor="_blank" w:history="1">
        <w:r w:rsidRPr="008928DB">
          <w:rPr>
            <w:rFonts w:ascii="Trebuchet MS" w:hAnsi="Trebuchet MS"/>
            <w:b/>
            <w:bCs/>
            <w:noProof/>
            <w:color w:val="467AA7"/>
            <w:sz w:val="18"/>
            <w:szCs w:val="18"/>
          </w:rPr>
          <w:drawing>
            <wp:inline distT="0" distB="0" distL="0" distR="0">
              <wp:extent cx="4286250" cy="523875"/>
              <wp:effectExtent l="0" t="0" r="0" b="9525"/>
              <wp:docPr id="3" name="Immagine 3" descr="Altimetrie">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timetrie">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6250" cy="523875"/>
                      </a:xfrm>
                      <a:prstGeom prst="rect">
                        <a:avLst/>
                      </a:prstGeom>
                      <a:noFill/>
                      <a:ln>
                        <a:noFill/>
                      </a:ln>
                    </pic:spPr>
                  </pic:pic>
                </a:graphicData>
              </a:graphic>
            </wp:inline>
          </w:drawing>
        </w:r>
        <w:r w:rsidRPr="008928DB">
          <w:rPr>
            <w:rFonts w:ascii="Trebuchet MS" w:hAnsi="Trebuchet MS"/>
            <w:b/>
            <w:bCs/>
            <w:color w:val="467AA7"/>
            <w:sz w:val="18"/>
            <w:szCs w:val="18"/>
          </w:rPr>
          <w:br/>
        </w:r>
        <w:r w:rsidRPr="008928DB">
          <w:rPr>
            <w:rFonts w:ascii="Trebuchet MS" w:hAnsi="Trebuchet MS"/>
            <w:b/>
            <w:bCs/>
            <w:color w:val="467AA7"/>
            <w:sz w:val="18"/>
            <w:szCs w:val="18"/>
            <w:u w:val="single"/>
          </w:rPr>
          <w:t>Download Altimetrie (jpg 387 kb)</w:t>
        </w:r>
      </w:hyperlink>
      <w:r w:rsidRPr="008928DB">
        <w:rPr>
          <w:rFonts w:ascii="Trebuchet MS" w:hAnsi="Trebuchet MS"/>
          <w:color w:val="000000"/>
          <w:sz w:val="18"/>
          <w:szCs w:val="18"/>
        </w:rPr>
        <w:br/>
      </w:r>
      <w:r w:rsidRPr="008928DB">
        <w:rPr>
          <w:rFonts w:ascii="Trebuchet MS" w:hAnsi="Trebuchet MS"/>
          <w:color w:val="000000"/>
          <w:sz w:val="18"/>
          <w:szCs w:val="18"/>
        </w:rPr>
        <w:br/>
      </w:r>
      <w:r w:rsidRPr="008928DB">
        <w:rPr>
          <w:rFonts w:ascii="Trebuchet MS" w:hAnsi="Trebuchet MS"/>
          <w:b/>
          <w:bCs/>
          <w:color w:val="000000"/>
          <w:sz w:val="18"/>
          <w:szCs w:val="18"/>
        </w:rPr>
        <w:t>BACHECHE INFORMATIVE E FRECCE DIREZIONALI</w:t>
      </w:r>
      <w:r w:rsidRPr="008928DB">
        <w:rPr>
          <w:rFonts w:ascii="Trebuchet MS" w:hAnsi="Trebuchet MS"/>
          <w:color w:val="000000"/>
          <w:sz w:val="18"/>
          <w:szCs w:val="18"/>
        </w:rPr>
        <w:br/>
        <w:t>All’inizio e alla fine di ogni percorso, sono state collocate delle bacheche in legno con la mappa del Tour delle vie cave e informazioni sui vari itinerari: nome del sentiero o della via cava, l'esatta collocazione momentanea, dislivelli, lunghezze e tempi di percorrenza.</w:t>
      </w:r>
      <w:r w:rsidRPr="008928DB">
        <w:rPr>
          <w:rFonts w:ascii="Trebuchet MS" w:hAnsi="Trebuchet MS"/>
          <w:color w:val="000000"/>
          <w:sz w:val="18"/>
          <w:szCs w:val="18"/>
        </w:rPr>
        <w:br/>
        <w:t>Ad ogni biforcazione, sono state posizionate delle frecce direzionali con i tempi di percorrenza e il sentiero praticato per raggiungere la meta ravvicinata, intermedia, d'itinerario.</w:t>
      </w:r>
      <w:r w:rsidRPr="008928DB">
        <w:rPr>
          <w:rFonts w:ascii="Trebuchet MS" w:hAnsi="Trebuchet MS"/>
          <w:color w:val="000000"/>
          <w:sz w:val="18"/>
          <w:szCs w:val="18"/>
        </w:rPr>
        <w:br/>
      </w:r>
      <w:r w:rsidRPr="008928DB">
        <w:rPr>
          <w:rFonts w:ascii="Trebuchet MS" w:hAnsi="Trebuchet MS"/>
          <w:color w:val="000000"/>
          <w:sz w:val="18"/>
          <w:szCs w:val="18"/>
        </w:rPr>
        <w:br/>
      </w:r>
      <w:r w:rsidRPr="008928DB">
        <w:rPr>
          <w:rFonts w:ascii="Trebuchet MS" w:hAnsi="Trebuchet MS"/>
          <w:b/>
          <w:bCs/>
          <w:color w:val="000000"/>
          <w:sz w:val="18"/>
          <w:szCs w:val="18"/>
        </w:rPr>
        <w:t>INFORMAZIONI UTILI</w:t>
      </w:r>
      <w:r w:rsidRPr="008928DB">
        <w:rPr>
          <w:rFonts w:ascii="Trebuchet MS" w:hAnsi="Trebuchet MS"/>
          <w:color w:val="000000"/>
          <w:sz w:val="18"/>
          <w:szCs w:val="18"/>
        </w:rPr>
        <w:br/>
        <w:t>Per visitare le vie cave è necessario indossare un abbigliamento e calzature da outdoor o trekking, ricordarsi di portare una scorta d'acqua da bere, un cappello, un bastone.</w:t>
      </w:r>
      <w:r w:rsidRPr="008928DB">
        <w:rPr>
          <w:rFonts w:ascii="Trebuchet MS" w:hAnsi="Trebuchet MS"/>
          <w:color w:val="000000"/>
          <w:sz w:val="18"/>
          <w:szCs w:val="18"/>
        </w:rPr>
        <w:br/>
        <w:t>L'Amministrazione Comunale di Pitigliano declina ogni responsabilità civile e penale da danni a cose e persone derivanti dall'incuria nell'affrontare i percorsi.</w:t>
      </w:r>
      <w:r w:rsidRPr="008928DB">
        <w:rPr>
          <w:rFonts w:ascii="Trebuchet MS" w:hAnsi="Trebuchet MS"/>
          <w:color w:val="000000"/>
          <w:sz w:val="18"/>
          <w:szCs w:val="18"/>
        </w:rPr>
        <w:br/>
      </w:r>
      <w:r w:rsidRPr="008928DB">
        <w:rPr>
          <w:rFonts w:ascii="Trebuchet MS" w:hAnsi="Trebuchet MS"/>
          <w:color w:val="000000"/>
          <w:sz w:val="18"/>
          <w:szCs w:val="18"/>
        </w:rPr>
        <w:br/>
        <w:t>PER INFORMAZIONI:</w:t>
      </w:r>
      <w:r w:rsidRPr="008928DB">
        <w:rPr>
          <w:rFonts w:ascii="Trebuchet MS" w:hAnsi="Trebuchet MS"/>
          <w:color w:val="000000"/>
          <w:sz w:val="18"/>
          <w:szCs w:val="18"/>
        </w:rPr>
        <w:br/>
        <w:t>Ufficio informazione ed accoglienza turistica</w:t>
      </w:r>
      <w:r w:rsidRPr="008928DB">
        <w:rPr>
          <w:rFonts w:ascii="Trebuchet MS" w:hAnsi="Trebuchet MS"/>
          <w:color w:val="000000"/>
          <w:sz w:val="18"/>
          <w:szCs w:val="18"/>
        </w:rPr>
        <w:br/>
        <w:t>Piazza G. Garibaldi 10 - 58017 Pitigliano (Gr)</w:t>
      </w:r>
      <w:r w:rsidRPr="008928DB">
        <w:rPr>
          <w:rFonts w:ascii="Trebuchet MS" w:hAnsi="Trebuchet MS"/>
          <w:color w:val="000000"/>
          <w:sz w:val="18"/>
          <w:szCs w:val="18"/>
        </w:rPr>
        <w:br/>
      </w:r>
      <w:proofErr w:type="spellStart"/>
      <w:r w:rsidRPr="008928DB">
        <w:rPr>
          <w:rFonts w:ascii="Trebuchet MS" w:hAnsi="Trebuchet MS"/>
          <w:color w:val="000000"/>
          <w:sz w:val="18"/>
          <w:szCs w:val="18"/>
        </w:rPr>
        <w:t>Tel</w:t>
      </w:r>
      <w:proofErr w:type="spellEnd"/>
      <w:r w:rsidRPr="008928DB">
        <w:rPr>
          <w:rFonts w:ascii="Trebuchet MS" w:hAnsi="Trebuchet MS"/>
          <w:color w:val="000000"/>
          <w:sz w:val="18"/>
          <w:szCs w:val="18"/>
        </w:rPr>
        <w:t>/Fax: 0564 617111</w:t>
      </w:r>
      <w:r w:rsidRPr="008928DB">
        <w:rPr>
          <w:rFonts w:ascii="Trebuchet MS" w:hAnsi="Trebuchet MS"/>
          <w:color w:val="000000"/>
          <w:sz w:val="18"/>
          <w:szCs w:val="18"/>
        </w:rPr>
        <w:br/>
      </w:r>
      <w:hyperlink r:id="rId9" w:history="1">
        <w:r w:rsidRPr="008928DB">
          <w:rPr>
            <w:rFonts w:ascii="Trebuchet MS" w:hAnsi="Trebuchet MS"/>
            <w:b/>
            <w:bCs/>
            <w:color w:val="467AA7"/>
            <w:sz w:val="18"/>
            <w:szCs w:val="18"/>
            <w:u w:val="single"/>
          </w:rPr>
          <w:t>iat@comune.pitigliano.gr.it</w:t>
        </w:r>
      </w:hyperlink>
      <w:r w:rsidRPr="008928DB">
        <w:rPr>
          <w:rFonts w:ascii="Trebuchet MS" w:hAnsi="Trebuchet MS"/>
          <w:color w:val="000000"/>
          <w:sz w:val="18"/>
          <w:szCs w:val="18"/>
        </w:rPr>
        <w:br/>
      </w:r>
      <w:r w:rsidRPr="008928DB">
        <w:rPr>
          <w:rFonts w:ascii="Trebuchet MS" w:hAnsi="Trebuchet MS"/>
          <w:color w:val="000000"/>
          <w:sz w:val="18"/>
          <w:szCs w:val="18"/>
        </w:rPr>
        <w:br/>
      </w:r>
      <w:r w:rsidRPr="008928DB">
        <w:rPr>
          <w:rFonts w:ascii="Trebuchet MS" w:hAnsi="Trebuchet MS"/>
          <w:b/>
          <w:bCs/>
          <w:color w:val="000000"/>
          <w:sz w:val="18"/>
          <w:szCs w:val="18"/>
        </w:rPr>
        <w:t>LINK REGIONE TOSCANA GUIDE</w:t>
      </w:r>
      <w:r w:rsidRPr="008928DB">
        <w:rPr>
          <w:rFonts w:ascii="Trebuchet MS" w:hAnsi="Trebuchet MS"/>
          <w:color w:val="000000"/>
          <w:sz w:val="18"/>
          <w:szCs w:val="18"/>
        </w:rPr>
        <w:br/>
      </w:r>
      <w:hyperlink r:id="rId10" w:history="1">
        <w:r w:rsidRPr="008928DB">
          <w:rPr>
            <w:rFonts w:ascii="Trebuchet MS" w:hAnsi="Trebuchet MS"/>
            <w:b/>
            <w:bCs/>
            <w:color w:val="467AA7"/>
            <w:sz w:val="18"/>
            <w:szCs w:val="18"/>
            <w:u w:val="single"/>
          </w:rPr>
          <w:t>https://www.regione.toscana.it/-/guide-turistiche-e-ambientali-accompagnatori-turistici-e-guide-alpine</w:t>
        </w:r>
      </w:hyperlink>
      <w:r w:rsidRPr="008928DB">
        <w:rPr>
          <w:rFonts w:ascii="Trebuchet MS" w:hAnsi="Trebuchet MS"/>
          <w:color w:val="000000"/>
          <w:sz w:val="18"/>
          <w:szCs w:val="18"/>
        </w:rPr>
        <w:br/>
      </w:r>
      <w:r w:rsidRPr="008928DB">
        <w:rPr>
          <w:rFonts w:ascii="Trebuchet MS" w:hAnsi="Trebuchet MS"/>
          <w:color w:val="000000"/>
          <w:sz w:val="18"/>
          <w:szCs w:val="18"/>
        </w:rPr>
        <w:br/>
      </w:r>
      <w:hyperlink r:id="rId11" w:anchor="_blank" w:history="1">
        <w:r w:rsidRPr="008928DB">
          <w:rPr>
            <w:rFonts w:ascii="Trebuchet MS" w:hAnsi="Trebuchet MS"/>
            <w:b/>
            <w:bCs/>
            <w:noProof/>
            <w:color w:val="467AA7"/>
            <w:sz w:val="18"/>
            <w:szCs w:val="18"/>
          </w:rPr>
          <w:drawing>
            <wp:inline distT="0" distB="0" distL="0" distR="0">
              <wp:extent cx="4286250" cy="1847850"/>
              <wp:effectExtent l="0" t="0" r="0" b="0"/>
              <wp:docPr id="2" name="Immagine 2" descr="Mappa Centro Storico">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pa Centro Storico">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6250" cy="1847850"/>
                      </a:xfrm>
                      <a:prstGeom prst="rect">
                        <a:avLst/>
                      </a:prstGeom>
                      <a:noFill/>
                      <a:ln>
                        <a:noFill/>
                      </a:ln>
                    </pic:spPr>
                  </pic:pic>
                </a:graphicData>
              </a:graphic>
            </wp:inline>
          </w:drawing>
        </w:r>
        <w:r w:rsidRPr="008928DB">
          <w:rPr>
            <w:rFonts w:ascii="Trebuchet MS" w:hAnsi="Trebuchet MS"/>
            <w:b/>
            <w:bCs/>
            <w:color w:val="467AA7"/>
            <w:sz w:val="18"/>
            <w:szCs w:val="18"/>
          </w:rPr>
          <w:br/>
        </w:r>
        <w:r w:rsidRPr="008928DB">
          <w:rPr>
            <w:rFonts w:ascii="Trebuchet MS" w:hAnsi="Trebuchet MS"/>
            <w:b/>
            <w:bCs/>
            <w:color w:val="467AA7"/>
            <w:sz w:val="18"/>
            <w:szCs w:val="18"/>
            <w:u w:val="single"/>
          </w:rPr>
          <w:t>Download mappa centro storico Pitigliano (</w:t>
        </w:r>
        <w:proofErr w:type="spellStart"/>
        <w:r w:rsidRPr="008928DB">
          <w:rPr>
            <w:rFonts w:ascii="Trebuchet MS" w:hAnsi="Trebuchet MS"/>
            <w:b/>
            <w:bCs/>
            <w:color w:val="467AA7"/>
            <w:sz w:val="18"/>
            <w:szCs w:val="18"/>
            <w:u w:val="single"/>
          </w:rPr>
          <w:t>jpg</w:t>
        </w:r>
        <w:proofErr w:type="spellEnd"/>
        <w:r w:rsidRPr="008928DB">
          <w:rPr>
            <w:rFonts w:ascii="Trebuchet MS" w:hAnsi="Trebuchet MS"/>
            <w:b/>
            <w:bCs/>
            <w:color w:val="467AA7"/>
            <w:sz w:val="18"/>
            <w:szCs w:val="18"/>
            <w:u w:val="single"/>
          </w:rPr>
          <w:t xml:space="preserve"> 4 mb)</w:t>
        </w:r>
      </w:hyperlink>
    </w:p>
    <w:p w:rsidR="008928DB" w:rsidRDefault="008928DB">
      <w:pPr>
        <w:rPr>
          <w:rFonts w:ascii="Trebuchet MS" w:hAnsi="Trebuchet MS"/>
          <w:color w:val="000000"/>
          <w:sz w:val="18"/>
          <w:szCs w:val="18"/>
          <w:shd w:val="clear" w:color="auto" w:fill="FFFFFF"/>
        </w:rPr>
      </w:pPr>
    </w:p>
    <w:p w:rsidR="008928DB" w:rsidRDefault="008928DB">
      <w:pPr>
        <w:rPr>
          <w:rFonts w:ascii="Trebuchet MS" w:hAnsi="Trebuchet MS"/>
          <w:color w:val="000000"/>
          <w:sz w:val="18"/>
          <w:szCs w:val="18"/>
          <w:shd w:val="clear" w:color="auto" w:fill="FFFFFF"/>
        </w:rPr>
      </w:pPr>
    </w:p>
    <w:p w:rsidR="008928DB" w:rsidRDefault="008928DB">
      <w:pPr>
        <w:rPr>
          <w:noProof/>
        </w:rPr>
      </w:pPr>
    </w:p>
    <w:p w:rsidR="008928DB" w:rsidRDefault="008928DB">
      <w:pPr>
        <w:rPr>
          <w:noProof/>
        </w:rPr>
      </w:pPr>
    </w:p>
    <w:p w:rsidR="008928DB" w:rsidRDefault="008928DB">
      <w:pPr>
        <w:rPr>
          <w:noProof/>
        </w:rPr>
      </w:pPr>
    </w:p>
    <w:p w:rsidR="008928DB" w:rsidRDefault="008928DB">
      <w:pPr>
        <w:rPr>
          <w:noProof/>
        </w:rPr>
      </w:pPr>
    </w:p>
    <w:p w:rsidR="008928DB" w:rsidRDefault="008928DB">
      <w:r>
        <w:rPr>
          <w:noProof/>
        </w:rPr>
        <w:drawing>
          <wp:inline distT="0" distB="0" distL="0" distR="0">
            <wp:extent cx="6120130" cy="3494786"/>
            <wp:effectExtent l="0" t="0" r="0" b="0"/>
            <wp:docPr id="1" name="Immagine 1" descr="https://www.comune.pitigliano.gr.it/img/VIECAVEMAPPAGENER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mune.pitigliano.gr.it/img/VIECAVEMAPPAGENERAL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3494786"/>
                    </a:xfrm>
                    <a:prstGeom prst="rect">
                      <a:avLst/>
                    </a:prstGeom>
                    <a:noFill/>
                    <a:ln>
                      <a:noFill/>
                    </a:ln>
                  </pic:spPr>
                </pic:pic>
              </a:graphicData>
            </a:graphic>
          </wp:inline>
        </w:drawing>
      </w:r>
    </w:p>
    <w:sectPr w:rsidR="008928D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57D"/>
    <w:rsid w:val="001F3E3F"/>
    <w:rsid w:val="003E657D"/>
    <w:rsid w:val="00645ED7"/>
    <w:rsid w:val="007B5E18"/>
    <w:rsid w:val="008928DB"/>
    <w:rsid w:val="00AE6E9A"/>
    <w:rsid w:val="00B44055"/>
    <w:rsid w:val="00B766D4"/>
    <w:rsid w:val="00EC602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CB71A"/>
  <w15:chartTrackingRefBased/>
  <w15:docId w15:val="{A28124AE-D4ED-4D74-BC70-476277D6C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5ED7"/>
    <w:pPr>
      <w:spacing w:after="0" w:line="240" w:lineRule="auto"/>
      <w:contextualSpacing/>
    </w:pPr>
    <w:rPr>
      <w:rFonts w:ascii="Times New Roman" w:hAnsi="Times New Roman" w:cs="Times New Roman"/>
      <w:sz w:val="24"/>
      <w:szCs w:val="24"/>
      <w:lang w:eastAsia="it-IT"/>
    </w:rPr>
  </w:style>
  <w:style w:type="paragraph" w:styleId="Titolo1">
    <w:name w:val="heading 1"/>
    <w:basedOn w:val="Normale"/>
    <w:link w:val="Titolo1Carattere"/>
    <w:uiPriority w:val="9"/>
    <w:qFormat/>
    <w:rsid w:val="008928DB"/>
    <w:pPr>
      <w:spacing w:before="100" w:beforeAutospacing="1" w:after="100" w:afterAutospacing="1"/>
      <w:contextualSpacing w:val="0"/>
      <w:outlineLvl w:val="0"/>
    </w:pPr>
    <w:rPr>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928DB"/>
    <w:rPr>
      <w:rFonts w:ascii="Times New Roman" w:hAnsi="Times New Roman" w:cs="Times New Roman"/>
      <w:b/>
      <w:bCs/>
      <w:kern w:val="36"/>
      <w:sz w:val="48"/>
      <w:szCs w:val="48"/>
      <w:lang w:eastAsia="it-IT"/>
    </w:rPr>
  </w:style>
  <w:style w:type="paragraph" w:styleId="NormaleWeb">
    <w:name w:val="Normal (Web)"/>
    <w:basedOn w:val="Normale"/>
    <w:uiPriority w:val="99"/>
    <w:semiHidden/>
    <w:unhideWhenUsed/>
    <w:rsid w:val="008928DB"/>
    <w:pPr>
      <w:spacing w:before="100" w:beforeAutospacing="1" w:after="100" w:afterAutospacing="1"/>
      <w:contextualSpacing w:val="0"/>
    </w:pPr>
  </w:style>
  <w:style w:type="character" w:styleId="Collegamentoipertestuale">
    <w:name w:val="Hyperlink"/>
    <w:basedOn w:val="Carpredefinitoparagrafo"/>
    <w:uiPriority w:val="99"/>
    <w:semiHidden/>
    <w:unhideWhenUsed/>
    <w:rsid w:val="008928DB"/>
    <w:rPr>
      <w:color w:val="0000FF"/>
      <w:u w:val="single"/>
    </w:rPr>
  </w:style>
  <w:style w:type="paragraph" w:styleId="Testofumetto">
    <w:name w:val="Balloon Text"/>
    <w:basedOn w:val="Normale"/>
    <w:link w:val="TestofumettoCarattere"/>
    <w:uiPriority w:val="99"/>
    <w:semiHidden/>
    <w:unhideWhenUsed/>
    <w:rsid w:val="00EC6025"/>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C6025"/>
    <w:rPr>
      <w:rFonts w:ascii="Segoe UI" w:hAnsi="Segoe UI" w:cs="Segoe UI"/>
      <w:sz w:val="18"/>
      <w:szCs w:val="1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444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https://www.comune.pitigliano.gr.it/img/VIECAVEALTIMETRIA.jpg" TargetMode="External"/><Relationship Id="rId12"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useo@comune.pitigliano.gr.it" TargetMode="External"/><Relationship Id="rId11" Type="http://schemas.openxmlformats.org/officeDocument/2006/relationships/hyperlink" Target="https://www.comune.pitigliano.gr.it/img/VIECAVECARTAPITIGLIANO.jpg"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regione.toscana.it/-/guide-turistiche-e-ambientali-accompagnatori-turistici-e-guide-alpine" TargetMode="External"/><Relationship Id="rId4" Type="http://schemas.openxmlformats.org/officeDocument/2006/relationships/hyperlink" Target="https://www.comune.pitigliano.gr.it/img/VIECAVEMAPPAGENERALE.jpg" TargetMode="External"/><Relationship Id="rId9" Type="http://schemas.openxmlformats.org/officeDocument/2006/relationships/hyperlink" Target="mailto:iat@comune.pitigliano.gr.it"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5</Pages>
  <Words>1584</Words>
  <Characters>9034</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dc:creator>
  <cp:keywords/>
  <dc:description/>
  <cp:lastModifiedBy>nicola</cp:lastModifiedBy>
  <cp:revision>2</cp:revision>
  <cp:lastPrinted>2023-07-06T17:12:00Z</cp:lastPrinted>
  <dcterms:created xsi:type="dcterms:W3CDTF">2023-07-06T15:32:00Z</dcterms:created>
  <dcterms:modified xsi:type="dcterms:W3CDTF">2023-07-06T17:16:00Z</dcterms:modified>
</cp:coreProperties>
</file>